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9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4003"/>
        <w:gridCol w:w="4192"/>
        <w:gridCol w:w="4003"/>
      </w:tblGrid>
      <w:tr w:rsidR="005A7AF8" w:rsidRPr="00D030C4" w:rsidTr="00B67DEB">
        <w:trPr>
          <w:trHeight w:val="1776"/>
        </w:trPr>
        <w:tc>
          <w:tcPr>
            <w:tcW w:w="3571" w:type="dxa"/>
            <w:tcBorders>
              <w:bottom w:val="single" w:sz="6" w:space="0" w:color="auto"/>
              <w:right w:val="single" w:sz="6" w:space="0" w:color="auto"/>
            </w:tcBorders>
          </w:tcPr>
          <w:p w:rsidR="005A7AF8" w:rsidRPr="00456765" w:rsidRDefault="005A7AF8" w:rsidP="005A7AF8">
            <w:pPr>
              <w:spacing w:before="120" w:after="12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  <w:r w:rsidRPr="00456765">
              <w:rPr>
                <w:b/>
                <w:bCs/>
                <w:color w:val="0000FF"/>
                <w:sz w:val="16"/>
                <w:szCs w:val="16"/>
              </w:rPr>
              <w:t>SERVICE DE BIOCHIMIE HORMONOLOGIE</w:t>
            </w:r>
          </w:p>
          <w:p w:rsidR="005A7AF8" w:rsidRPr="00456765" w:rsidRDefault="005A7AF8" w:rsidP="005A7AF8">
            <w:pPr>
              <w:spacing w:before="120" w:after="12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Pr Nicolas DE ROUX</w:t>
            </w:r>
          </w:p>
          <w:p w:rsidR="005A7AF8" w:rsidRPr="00456765" w:rsidRDefault="005A7AF8" w:rsidP="005A7AF8">
            <w:pPr>
              <w:jc w:val="center"/>
              <w:rPr>
                <w:color w:val="0000FF"/>
                <w:sz w:val="16"/>
                <w:szCs w:val="16"/>
              </w:rPr>
            </w:pPr>
            <w:r w:rsidRPr="00456765">
              <w:rPr>
                <w:color w:val="0000FF"/>
                <w:sz w:val="16"/>
                <w:szCs w:val="16"/>
              </w:rPr>
              <w:t>Point jaune – Bâtiment écran niveau +1</w:t>
            </w:r>
          </w:p>
          <w:p w:rsidR="005A7AF8" w:rsidRPr="00456765" w:rsidRDefault="005A7AF8" w:rsidP="005A7AF8">
            <w:pPr>
              <w:spacing w:before="12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56765">
              <w:rPr>
                <w:b/>
                <w:bCs/>
                <w:color w:val="0000FF"/>
                <w:sz w:val="16"/>
                <w:szCs w:val="16"/>
              </w:rPr>
              <w:t>SECTEUR DE BIOCHIMIE GENERALE</w:t>
            </w:r>
          </w:p>
          <w:p w:rsidR="005A7AF8" w:rsidRDefault="005A7AF8" w:rsidP="005A7AF8">
            <w:r>
              <w:rPr>
                <w:b/>
                <w:bCs/>
                <w:color w:val="0000FF"/>
                <w:sz w:val="16"/>
                <w:szCs w:val="16"/>
              </w:rPr>
              <w:t xml:space="preserve">                </w:t>
            </w:r>
            <w:r w:rsidRPr="00456765">
              <w:rPr>
                <w:b/>
                <w:bCs/>
                <w:color w:val="0000FF"/>
                <w:sz w:val="16"/>
                <w:szCs w:val="16"/>
              </w:rPr>
              <w:t xml:space="preserve">Poste </w:t>
            </w:r>
            <w:r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456765">
              <w:rPr>
                <w:b/>
                <w:bCs/>
                <w:color w:val="0000FF"/>
                <w:sz w:val="16"/>
                <w:szCs w:val="16"/>
              </w:rPr>
              <w:t>2102 –Fax  5369</w:t>
            </w:r>
          </w:p>
        </w:tc>
        <w:tc>
          <w:tcPr>
            <w:tcW w:w="4003" w:type="dxa"/>
            <w:vMerge w:val="restart"/>
            <w:tcBorders>
              <w:left w:val="single" w:sz="6" w:space="0" w:color="auto"/>
            </w:tcBorders>
          </w:tcPr>
          <w:p w:rsidR="005A7AF8" w:rsidRPr="00456765" w:rsidRDefault="005A7AF8" w:rsidP="005A7AF8">
            <w:pPr>
              <w:shd w:val="clear" w:color="auto" w:fill="CCCCCC"/>
              <w:jc w:val="center"/>
              <w:rPr>
                <w:b/>
                <w:bCs/>
              </w:rPr>
            </w:pPr>
            <w:r w:rsidRPr="00456765">
              <w:rPr>
                <w:b/>
                <w:bCs/>
              </w:rPr>
              <w:t>SANG</w:t>
            </w:r>
          </w:p>
          <w:p w:rsidR="00CC0779" w:rsidRDefault="00CC0779" w:rsidP="005A7AF8">
            <w:pPr>
              <w:rPr>
                <w:b/>
                <w:bCs/>
              </w:rPr>
            </w:pPr>
          </w:p>
          <w:p w:rsidR="005A7AF8" w:rsidRPr="00712B63" w:rsidRDefault="005A7AF8" w:rsidP="005A7AF8">
            <w:r w:rsidRPr="00456765">
              <w:rPr>
                <w:b/>
                <w:bCs/>
              </w:rPr>
              <w:t>PLASMA (</w:t>
            </w:r>
            <w:proofErr w:type="spellStart"/>
            <w:r w:rsidRPr="00456765">
              <w:rPr>
                <w:b/>
                <w:bCs/>
              </w:rPr>
              <w:t>héparinate</w:t>
            </w:r>
            <w:proofErr w:type="spellEnd"/>
            <w:r w:rsidRPr="00456765">
              <w:rPr>
                <w:b/>
                <w:bCs/>
              </w:rPr>
              <w:t xml:space="preserve"> de lithium)</w:t>
            </w:r>
          </w:p>
          <w:p w:rsidR="005A7AF8" w:rsidRPr="00456765" w:rsidRDefault="005A7AF8" w:rsidP="005A7AF8">
            <w:pPr>
              <w:rPr>
                <w:i/>
                <w:iCs/>
                <w:lang w:val="it-IT"/>
              </w:rPr>
            </w:pPr>
            <w:r w:rsidRPr="00456765">
              <w:rPr>
                <w:lang w:val="it-IT"/>
              </w:rPr>
              <w:t>□</w:t>
            </w:r>
            <w:r w:rsidRPr="00456765">
              <w:rPr>
                <w:b/>
                <w:bCs/>
                <w:lang w:val="it-IT"/>
              </w:rPr>
              <w:t xml:space="preserve"> IONO </w:t>
            </w:r>
            <w:r w:rsidRPr="00456765">
              <w:rPr>
                <w:lang w:val="it-IT"/>
              </w:rPr>
              <w:t xml:space="preserve">  </w:t>
            </w:r>
            <w:r w:rsidRPr="000F02CF">
              <w:rPr>
                <w:i/>
                <w:iCs/>
                <w:sz w:val="16"/>
                <w:szCs w:val="16"/>
                <w:lang w:val="it-IT"/>
              </w:rPr>
              <w:t>RDB_BG_IONO</w:t>
            </w:r>
          </w:p>
          <w:p w:rsidR="005A7AF8" w:rsidRPr="00D030C4" w:rsidRDefault="005A7AF8" w:rsidP="005A7AF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   □  </w:t>
            </w:r>
            <w:proofErr w:type="spellStart"/>
            <w:r w:rsidRPr="00D030C4">
              <w:rPr>
                <w:lang w:val="en-US"/>
              </w:rPr>
              <w:t>Créat</w:t>
            </w:r>
            <w:proofErr w:type="spellEnd"/>
            <w:r w:rsidRPr="00D030C4">
              <w:rPr>
                <w:lang w:val="en-US"/>
              </w:rPr>
              <w:t xml:space="preserve">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CREAT</w:t>
            </w:r>
          </w:p>
          <w:p w:rsidR="005A7AF8" w:rsidRPr="00D030C4" w:rsidRDefault="005A7AF8" w:rsidP="005A7AF8">
            <w:pPr>
              <w:rPr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□ Glucose  </w:t>
            </w:r>
            <w:r w:rsidR="00A36018" w:rsidRPr="00D030C4">
              <w:rPr>
                <w:lang w:val="en-US"/>
              </w:rPr>
              <w:t xml:space="preserve">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GL</w:t>
            </w:r>
          </w:p>
          <w:p w:rsidR="005A7AF8" w:rsidRPr="00D030C4" w:rsidRDefault="005A7AF8" w:rsidP="005A7AF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□ Calcium </w:t>
            </w:r>
            <w:r w:rsidR="00A36018" w:rsidRPr="00D030C4">
              <w:rPr>
                <w:lang w:val="en-US"/>
              </w:rPr>
              <w:t xml:space="preserve"> </w:t>
            </w:r>
            <w:r w:rsidRPr="00D030C4">
              <w:rPr>
                <w:lang w:val="en-US"/>
              </w:rPr>
              <w:t xml:space="preserve">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CA</w:t>
            </w:r>
          </w:p>
          <w:p w:rsidR="005A7AF8" w:rsidRPr="00D030C4" w:rsidRDefault="005A7AF8" w:rsidP="005A7AF8">
            <w:pPr>
              <w:rPr>
                <w:i/>
                <w:iCs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Phosphore</w:t>
            </w:r>
            <w:proofErr w:type="spellEnd"/>
            <w:r w:rsidRPr="00D030C4">
              <w:rPr>
                <w:lang w:val="en-US"/>
              </w:rPr>
              <w:t xml:space="preserve"> </w:t>
            </w:r>
            <w:r w:rsidR="00A36018" w:rsidRPr="00D030C4">
              <w:rPr>
                <w:lang w:val="en-US"/>
              </w:rPr>
              <w:t xml:space="preserve"> </w:t>
            </w:r>
            <w:r w:rsidRPr="00D030C4">
              <w:rPr>
                <w:lang w:val="en-US"/>
              </w:rPr>
              <w:t xml:space="preserve">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PHO</w:t>
            </w:r>
          </w:p>
          <w:p w:rsidR="005A7AF8" w:rsidRPr="00D030C4" w:rsidRDefault="005A7AF8" w:rsidP="005A7AF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Magnésium</w:t>
            </w:r>
            <w:proofErr w:type="spellEnd"/>
            <w:r w:rsidRPr="00D030C4">
              <w:rPr>
                <w:lang w:val="en-US"/>
              </w:rPr>
              <w:t xml:space="preserve">  </w:t>
            </w:r>
            <w:r w:rsidR="00A36018" w:rsidRPr="00D030C4">
              <w:rPr>
                <w:lang w:val="en-US"/>
              </w:rPr>
              <w:t xml:space="preserve">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MG</w:t>
            </w:r>
          </w:p>
          <w:p w:rsidR="005A7AF8" w:rsidRPr="00D030C4" w:rsidRDefault="005A7AF8" w:rsidP="005A7AF8">
            <w:pPr>
              <w:rPr>
                <w:i/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Bilan</w:t>
            </w:r>
            <w:proofErr w:type="spellEnd"/>
            <w:r w:rsidRPr="00D030C4">
              <w:rPr>
                <w:lang w:val="en-US"/>
              </w:rPr>
              <w:t xml:space="preserve"> </w:t>
            </w:r>
            <w:proofErr w:type="spellStart"/>
            <w:r w:rsidRPr="00D030C4">
              <w:rPr>
                <w:lang w:val="en-US"/>
              </w:rPr>
              <w:t>hépatique</w:t>
            </w:r>
            <w:proofErr w:type="spellEnd"/>
            <w:r w:rsidRPr="00D030C4">
              <w:rPr>
                <w:lang w:val="en-US"/>
              </w:rPr>
              <w:t xml:space="preserve"> </w:t>
            </w:r>
            <w:r w:rsidRPr="00D030C4">
              <w:rPr>
                <w:i/>
                <w:sz w:val="16"/>
                <w:szCs w:val="16"/>
                <w:lang w:val="en-US"/>
              </w:rPr>
              <w:t>RDB_BG_BILANHEP</w:t>
            </w:r>
          </w:p>
          <w:p w:rsidR="005A7AF8" w:rsidRPr="00D030C4" w:rsidRDefault="005A7AF8" w:rsidP="005A7AF8">
            <w:pPr>
              <w:rPr>
                <w:i/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Bilan</w:t>
            </w:r>
            <w:proofErr w:type="spellEnd"/>
            <w:r w:rsidRPr="00D030C4">
              <w:rPr>
                <w:lang w:val="en-US"/>
              </w:rPr>
              <w:t xml:space="preserve"> </w:t>
            </w:r>
            <w:proofErr w:type="spellStart"/>
            <w:r w:rsidRPr="00D030C4">
              <w:rPr>
                <w:lang w:val="en-US"/>
              </w:rPr>
              <w:t>phospho-calcique</w:t>
            </w:r>
            <w:proofErr w:type="spellEnd"/>
            <w:r w:rsidRPr="00D030C4">
              <w:rPr>
                <w:lang w:val="en-US"/>
              </w:rPr>
              <w:t xml:space="preserve"> </w:t>
            </w:r>
            <w:r w:rsidRPr="00D030C4">
              <w:rPr>
                <w:i/>
                <w:sz w:val="16"/>
                <w:szCs w:val="16"/>
                <w:lang w:val="en-US"/>
              </w:rPr>
              <w:t>RDB_BG_BPC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Phosphatases alcalines </w:t>
            </w:r>
            <w:r w:rsidR="00A36018">
              <w:t xml:space="preserve"> </w:t>
            </w:r>
            <w:r w:rsidRPr="00712B63">
              <w:t xml:space="preserve"> </w:t>
            </w:r>
            <w:r w:rsidRPr="00526CCF">
              <w:rPr>
                <w:i/>
                <w:iCs/>
                <w:sz w:val="16"/>
                <w:szCs w:val="16"/>
              </w:rPr>
              <w:t>PAL</w:t>
            </w:r>
          </w:p>
          <w:p w:rsidR="005A7AF8" w:rsidRPr="00526CCF" w:rsidRDefault="005A7AF8" w:rsidP="005A7AF8">
            <w:pPr>
              <w:rPr>
                <w:sz w:val="16"/>
                <w:szCs w:val="16"/>
              </w:rPr>
            </w:pPr>
            <w:r w:rsidRPr="00712B63">
              <w:t xml:space="preserve">□ Bilirubine totale  </w:t>
            </w:r>
            <w:r w:rsidR="00A36018">
              <w:t xml:space="preserve"> </w:t>
            </w:r>
            <w:r>
              <w:rPr>
                <w:i/>
                <w:iCs/>
                <w:sz w:val="16"/>
                <w:szCs w:val="16"/>
              </w:rPr>
              <w:t>BILT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>□ Bilirubine directe</w:t>
            </w:r>
            <w:r w:rsidR="00A36018">
              <w:t xml:space="preserve"> </w:t>
            </w:r>
            <w:r w:rsidRPr="00712B63">
              <w:t xml:space="preserve">  </w:t>
            </w:r>
            <w:r>
              <w:rPr>
                <w:i/>
                <w:iCs/>
                <w:sz w:val="16"/>
                <w:szCs w:val="16"/>
              </w:rPr>
              <w:t>BILC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Transaminases </w:t>
            </w:r>
            <w:r w:rsidR="00A36018">
              <w:t xml:space="preserve"> </w:t>
            </w:r>
            <w:r w:rsidRPr="00712B63">
              <w:t xml:space="preserve"> </w:t>
            </w:r>
            <w:r>
              <w:rPr>
                <w:i/>
                <w:iCs/>
                <w:sz w:val="16"/>
                <w:szCs w:val="16"/>
              </w:rPr>
              <w:t>RDB_BG_TRANSA</w:t>
            </w:r>
          </w:p>
          <w:p w:rsidR="005A7AF8" w:rsidRDefault="005A7AF8" w:rsidP="005A7AF8">
            <w:pPr>
              <w:rPr>
                <w:i/>
              </w:rPr>
            </w:pPr>
            <w:r w:rsidRPr="00712B63">
              <w:t>□</w:t>
            </w:r>
            <w:r>
              <w:t xml:space="preserve"> GGT </w:t>
            </w:r>
          </w:p>
          <w:p w:rsidR="005A7AF8" w:rsidRDefault="005A7AF8" w:rsidP="005A7AF8">
            <w:pPr>
              <w:rPr>
                <w:i/>
                <w:iCs/>
              </w:rPr>
            </w:pPr>
            <w:r w:rsidRPr="00712B63">
              <w:t xml:space="preserve">□ LDH  </w:t>
            </w:r>
          </w:p>
          <w:p w:rsidR="005A7AF8" w:rsidRPr="00712B63" w:rsidRDefault="005A7AF8" w:rsidP="005A7AF8">
            <w:r w:rsidRPr="00712B63">
              <w:t xml:space="preserve">□ CK  </w:t>
            </w:r>
            <w:r>
              <w:rPr>
                <w:i/>
                <w:iCs/>
              </w:rPr>
              <w:t xml:space="preserve"> </w:t>
            </w:r>
          </w:p>
          <w:p w:rsidR="005A7AF8" w:rsidRPr="00456765" w:rsidRDefault="005A7AF8" w:rsidP="005A7AF8">
            <w:pPr>
              <w:rPr>
                <w:i/>
                <w:iCs/>
              </w:rPr>
            </w:pPr>
            <w:r w:rsidRPr="00712B63">
              <w:t xml:space="preserve">□ Amylase  </w:t>
            </w:r>
            <w:r w:rsidR="00A36018">
              <w:t xml:space="preserve"> </w:t>
            </w:r>
            <w:r>
              <w:rPr>
                <w:i/>
                <w:iCs/>
                <w:sz w:val="16"/>
                <w:szCs w:val="16"/>
              </w:rPr>
              <w:t>AMY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Lipase </w:t>
            </w:r>
            <w:r w:rsidR="00A36018">
              <w:t xml:space="preserve"> </w:t>
            </w:r>
            <w:r w:rsidRPr="00712B63">
              <w:t xml:space="preserve"> </w:t>
            </w:r>
            <w:r>
              <w:rPr>
                <w:i/>
                <w:iCs/>
                <w:sz w:val="16"/>
                <w:szCs w:val="16"/>
              </w:rPr>
              <w:t>LIP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Acide urique </w:t>
            </w:r>
            <w:r w:rsidR="00A36018">
              <w:t xml:space="preserve"> </w:t>
            </w:r>
            <w:r w:rsidRPr="00712B63">
              <w:t xml:space="preserve"> </w:t>
            </w:r>
            <w:r>
              <w:rPr>
                <w:i/>
                <w:iCs/>
                <w:sz w:val="16"/>
                <w:szCs w:val="16"/>
              </w:rPr>
              <w:t>AU</w:t>
            </w:r>
          </w:p>
          <w:p w:rsidR="005A7AF8" w:rsidRPr="00D030C4" w:rsidRDefault="005A7AF8" w:rsidP="005A7AF8">
            <w:pPr>
              <w:rPr>
                <w:i/>
                <w:iCs/>
                <w:lang w:val="en-US"/>
              </w:rPr>
            </w:pPr>
            <w:r w:rsidRPr="00D030C4">
              <w:rPr>
                <w:lang w:val="en-US"/>
              </w:rPr>
              <w:t xml:space="preserve">□ CRP  </w:t>
            </w:r>
          </w:p>
          <w:p w:rsidR="005A7AF8" w:rsidRPr="00D030C4" w:rsidRDefault="005A7AF8" w:rsidP="005A7AF8">
            <w:pPr>
              <w:rPr>
                <w:i/>
                <w:iCs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Haptoglobine</w:t>
            </w:r>
            <w:proofErr w:type="spellEnd"/>
            <w:r w:rsidRPr="00D030C4">
              <w:rPr>
                <w:lang w:val="en-US"/>
              </w:rPr>
              <w:t xml:space="preserve">  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HAP</w:t>
            </w:r>
          </w:p>
          <w:p w:rsidR="005A7AF8" w:rsidRPr="00D030C4" w:rsidRDefault="005A7AF8" w:rsidP="005A7AF8">
            <w:pPr>
              <w:rPr>
                <w:i/>
                <w:iCs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Albumine</w:t>
            </w:r>
            <w:proofErr w:type="spellEnd"/>
            <w:r w:rsidRPr="00D030C4">
              <w:rPr>
                <w:lang w:val="en-US"/>
              </w:rPr>
              <w:t xml:space="preserve">  </w:t>
            </w:r>
            <w:r w:rsidR="00A36018" w:rsidRPr="00D030C4">
              <w:rPr>
                <w:lang w:val="en-US"/>
              </w:rPr>
              <w:t xml:space="preserve"> </w:t>
            </w:r>
            <w:r w:rsidRPr="00D030C4">
              <w:rPr>
                <w:i/>
                <w:iCs/>
                <w:sz w:val="16"/>
                <w:szCs w:val="16"/>
                <w:lang w:val="en-US"/>
              </w:rPr>
              <w:t>ALBP</w:t>
            </w:r>
          </w:p>
          <w:p w:rsidR="00ED1B64" w:rsidRPr="00D030C4" w:rsidRDefault="00ED1B64" w:rsidP="00ED1B64">
            <w:pPr>
              <w:rPr>
                <w:i/>
                <w:sz w:val="16"/>
                <w:szCs w:val="16"/>
                <w:lang w:val="en-US"/>
              </w:rPr>
            </w:pPr>
            <w:r w:rsidRPr="00D030C4">
              <w:rPr>
                <w:lang w:val="en-US"/>
              </w:rPr>
              <w:t xml:space="preserve">□ </w:t>
            </w:r>
            <w:proofErr w:type="spellStart"/>
            <w:r w:rsidRPr="00D030C4">
              <w:rPr>
                <w:lang w:val="en-US"/>
              </w:rPr>
              <w:t>Bilan</w:t>
            </w:r>
            <w:proofErr w:type="spellEnd"/>
            <w:r w:rsidRPr="00D030C4">
              <w:rPr>
                <w:lang w:val="en-US"/>
              </w:rPr>
              <w:t xml:space="preserve"> </w:t>
            </w:r>
            <w:proofErr w:type="spellStart"/>
            <w:r w:rsidRPr="00D030C4">
              <w:rPr>
                <w:lang w:val="en-US"/>
              </w:rPr>
              <w:t>fer</w:t>
            </w:r>
            <w:proofErr w:type="spellEnd"/>
            <w:r w:rsidRPr="00D030C4">
              <w:rPr>
                <w:lang w:val="en-US"/>
              </w:rPr>
              <w:t xml:space="preserve"> </w:t>
            </w:r>
            <w:r w:rsidRPr="00D030C4">
              <w:rPr>
                <w:i/>
                <w:sz w:val="16"/>
                <w:szCs w:val="16"/>
                <w:lang w:val="en-US"/>
              </w:rPr>
              <w:t>RDB_BG_BILANFER</w:t>
            </w:r>
            <w:r w:rsidR="00CC0779" w:rsidRPr="00D030C4">
              <w:rPr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C0779" w:rsidRPr="00D030C4">
              <w:rPr>
                <w:i/>
                <w:sz w:val="16"/>
                <w:szCs w:val="16"/>
                <w:lang w:val="en-US"/>
              </w:rPr>
              <w:t>fer</w:t>
            </w:r>
            <w:proofErr w:type="spellEnd"/>
            <w:r w:rsidR="00CC0779" w:rsidRPr="00D030C4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0779" w:rsidRPr="00D030C4">
              <w:rPr>
                <w:i/>
                <w:sz w:val="16"/>
                <w:szCs w:val="16"/>
                <w:lang w:val="en-US"/>
              </w:rPr>
              <w:t>transferrine</w:t>
            </w:r>
            <w:proofErr w:type="spellEnd"/>
            <w:r w:rsidR="00CC0779" w:rsidRPr="00D030C4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0779" w:rsidRPr="00D030C4">
              <w:rPr>
                <w:i/>
                <w:sz w:val="16"/>
                <w:szCs w:val="16"/>
                <w:lang w:val="en-US"/>
              </w:rPr>
              <w:t>Coef</w:t>
            </w:r>
            <w:proofErr w:type="spellEnd"/>
            <w:r w:rsidR="00CC0779" w:rsidRPr="00D030C4">
              <w:rPr>
                <w:i/>
                <w:sz w:val="16"/>
                <w:szCs w:val="16"/>
                <w:lang w:val="en-US"/>
              </w:rPr>
              <w:t xml:space="preserve"> Sat)</w:t>
            </w:r>
          </w:p>
          <w:p w:rsidR="00D030C4" w:rsidRPr="005A7AF8" w:rsidRDefault="00D030C4" w:rsidP="00D030C4">
            <w:pPr>
              <w:rPr>
                <w:i/>
                <w:iCs/>
              </w:rPr>
            </w:pPr>
            <w:r w:rsidRPr="005A7AF8">
              <w:t xml:space="preserve">□ </w:t>
            </w:r>
            <w:r>
              <w:t>Ferritine</w:t>
            </w:r>
            <w:r w:rsidRPr="005A7AF8">
              <w:t xml:space="preserve">  </w:t>
            </w:r>
            <w:r>
              <w:t xml:space="preserve"> </w:t>
            </w:r>
            <w:r w:rsidRPr="00D030C4">
              <w:rPr>
                <w:i/>
                <w:iCs/>
                <w:sz w:val="16"/>
                <w:szCs w:val="16"/>
              </w:rPr>
              <w:t>FERRI</w:t>
            </w:r>
          </w:p>
          <w:p w:rsidR="00ED1B64" w:rsidRPr="005A7AF8" w:rsidRDefault="00ED1B64" w:rsidP="00ED1B64">
            <w:pPr>
              <w:rPr>
                <w:i/>
                <w:iCs/>
              </w:rPr>
            </w:pPr>
            <w:r w:rsidRPr="005A7AF8">
              <w:t xml:space="preserve">□ </w:t>
            </w:r>
            <w:proofErr w:type="spellStart"/>
            <w:r w:rsidRPr="005A7AF8">
              <w:t>Osmolalité</w:t>
            </w:r>
            <w:proofErr w:type="spellEnd"/>
            <w:r w:rsidRPr="005A7AF8">
              <w:t xml:space="preserve">  </w:t>
            </w:r>
            <w:r w:rsidR="00A36018">
              <w:t xml:space="preserve"> </w:t>
            </w:r>
            <w:r w:rsidRPr="00ED1B64">
              <w:rPr>
                <w:i/>
                <w:iCs/>
                <w:sz w:val="16"/>
                <w:szCs w:val="16"/>
              </w:rPr>
              <w:t>OSML</w:t>
            </w:r>
          </w:p>
          <w:p w:rsidR="00CC0779" w:rsidRPr="005A7AF8" w:rsidRDefault="00CC0779" w:rsidP="00ED1B64">
            <w:pPr>
              <w:rPr>
                <w:i/>
              </w:rPr>
            </w:pPr>
            <w:r w:rsidRPr="005A7AF8">
              <w:rPr>
                <w:lang w:val="it-IT"/>
              </w:rPr>
              <w:t xml:space="preserve">□ Procalcitonine  </w:t>
            </w:r>
            <w:r w:rsidRPr="00CC0779">
              <w:rPr>
                <w:i/>
                <w:sz w:val="16"/>
                <w:szCs w:val="16"/>
                <w:lang w:val="it-IT"/>
              </w:rPr>
              <w:t>PCT</w:t>
            </w:r>
          </w:p>
          <w:p w:rsidR="00ED1B64" w:rsidRPr="005A7AF8" w:rsidRDefault="00ED1B64" w:rsidP="00ED1B64">
            <w:r w:rsidRPr="005A7AF8">
              <w:t xml:space="preserve">□ Troponine </w:t>
            </w:r>
            <w:r w:rsidRPr="00ED1B64">
              <w:rPr>
                <w:i/>
                <w:sz w:val="16"/>
                <w:szCs w:val="16"/>
              </w:rPr>
              <w:t>TNI_HS</w:t>
            </w:r>
          </w:p>
          <w:p w:rsidR="00ED1B64" w:rsidRPr="005A7AF8" w:rsidRDefault="00ED1B64" w:rsidP="00ED1B64"/>
          <w:p w:rsidR="00ED1B64" w:rsidRDefault="00ED1B64" w:rsidP="005A7AF8"/>
        </w:tc>
        <w:tc>
          <w:tcPr>
            <w:tcW w:w="4192" w:type="dxa"/>
            <w:vMerge w:val="restart"/>
            <w:tcBorders>
              <w:left w:val="single" w:sz="6" w:space="0" w:color="auto"/>
            </w:tcBorders>
          </w:tcPr>
          <w:p w:rsidR="005A7AF8" w:rsidRPr="005A7AF8" w:rsidRDefault="005A7AF8" w:rsidP="005A7AF8">
            <w:pPr>
              <w:rPr>
                <w:b/>
                <w:bCs/>
              </w:rPr>
            </w:pPr>
          </w:p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PLASMA</w:t>
            </w:r>
            <w:r w:rsidRPr="005A7AF8">
              <w:t xml:space="preserve"> (</w:t>
            </w:r>
            <w:r w:rsidRPr="005A7AF8">
              <w:rPr>
                <w:b/>
                <w:bCs/>
              </w:rPr>
              <w:t xml:space="preserve">fluorure) </w:t>
            </w:r>
          </w:p>
          <w:p w:rsidR="005A7AF8" w:rsidRPr="00CC0779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5A7AF8">
              <w:t xml:space="preserve">□ Glucose à jeun </w:t>
            </w:r>
            <w:r w:rsidR="00A36018">
              <w:t xml:space="preserve"> </w:t>
            </w:r>
            <w:r w:rsidRPr="005A7AF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GLAJ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Lactate </w:t>
            </w:r>
            <w:r w:rsidRPr="005A7AF8">
              <w:rPr>
                <w:b/>
                <w:bCs/>
              </w:rPr>
              <w:t xml:space="preserve">+ glace </w:t>
            </w:r>
            <w:r w:rsidRPr="00CC0779">
              <w:rPr>
                <w:bCs/>
                <w:i/>
                <w:sz w:val="16"/>
                <w:szCs w:val="16"/>
              </w:rPr>
              <w:t>LAC</w:t>
            </w:r>
          </w:p>
          <w:p w:rsidR="005A7AF8" w:rsidRPr="005A7AF8" w:rsidRDefault="005A7AF8" w:rsidP="005A7AF8"/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PLASMA (EDTA) + glace</w:t>
            </w:r>
            <w:r w:rsidR="00CC0779">
              <w:rPr>
                <w:b/>
                <w:bCs/>
              </w:rPr>
              <w:t>, 30min (max)</w:t>
            </w:r>
          </w:p>
          <w:p w:rsidR="005A7AF8" w:rsidRPr="005A7AF8" w:rsidRDefault="005A7AF8" w:rsidP="005A7AF8">
            <w:pPr>
              <w:rPr>
                <w:b/>
                <w:bCs/>
                <w:i/>
                <w:iCs/>
              </w:rPr>
            </w:pPr>
            <w:r w:rsidRPr="005A7AF8">
              <w:t xml:space="preserve">□ </w:t>
            </w:r>
            <w:proofErr w:type="spellStart"/>
            <w:r w:rsidRPr="005A7AF8">
              <w:t>Ammoniémie</w:t>
            </w:r>
            <w:proofErr w:type="spellEnd"/>
            <w:r w:rsidRPr="005A7AF8">
              <w:t xml:space="preserve">  </w:t>
            </w:r>
            <w:r w:rsidR="00A3601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AMMO</w:t>
            </w:r>
          </w:p>
          <w:p w:rsidR="005A7AF8" w:rsidRPr="005A7AF8" w:rsidRDefault="005A7AF8" w:rsidP="005A7AF8"/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SERINGUE HEPARINEE</w:t>
            </w:r>
            <w:r w:rsidR="00CC0779">
              <w:rPr>
                <w:b/>
                <w:bCs/>
              </w:rPr>
              <w:t xml:space="preserve"> 30min à T° ambiante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Gaz du sang </w:t>
            </w:r>
            <w:r w:rsidR="00A36018">
              <w:t xml:space="preserve"> </w:t>
            </w:r>
            <w:r w:rsidRPr="005A7AF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RDB_BG_GDSV/GDSA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rPr>
                <w:iCs/>
              </w:rPr>
              <w:t>□ Gaz du sang + métabo</w:t>
            </w:r>
            <w:r w:rsidR="00CC0779">
              <w:rPr>
                <w:iCs/>
              </w:rPr>
              <w:t>lites</w:t>
            </w:r>
            <w:r w:rsidRPr="005A7AF8">
              <w:rPr>
                <w:iCs/>
              </w:rPr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RDB_BG_GDSMV/GDSMA</w:t>
            </w:r>
          </w:p>
          <w:p w:rsidR="005A7AF8" w:rsidRPr="005A7AF8" w:rsidRDefault="005A7AF8" w:rsidP="005A7AF8">
            <w:pPr>
              <w:rPr>
                <w:iCs/>
              </w:rPr>
            </w:pPr>
            <w:r w:rsidRPr="005A7AF8">
              <w:rPr>
                <w:iCs/>
              </w:rPr>
              <w:t xml:space="preserve">□ Gaz du sang de cordon </w:t>
            </w:r>
            <w:r w:rsidRPr="00CC0779">
              <w:rPr>
                <w:i/>
                <w:iCs/>
                <w:sz w:val="16"/>
                <w:szCs w:val="16"/>
              </w:rPr>
              <w:t>RDB_BG_GDSC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>□ Calcium ionisé</w:t>
            </w:r>
            <w:r w:rsidR="00A36018">
              <w:t xml:space="preserve"> </w:t>
            </w:r>
            <w:r w:rsidRPr="005A7AF8">
              <w:t xml:space="preserve">  </w:t>
            </w:r>
            <w:r w:rsidRPr="00CC0779">
              <w:rPr>
                <w:i/>
                <w:iCs/>
                <w:sz w:val="16"/>
                <w:szCs w:val="16"/>
              </w:rPr>
              <w:t>RDB_BG_CAIV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Méthémoglobine   </w:t>
            </w:r>
            <w:r w:rsidRPr="00CC0779">
              <w:rPr>
                <w:i/>
                <w:iCs/>
                <w:sz w:val="16"/>
                <w:szCs w:val="16"/>
              </w:rPr>
              <w:t>RDB_BG_GSD_METV</w:t>
            </w:r>
          </w:p>
          <w:p w:rsidR="005A7AF8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5A7AF8">
              <w:t xml:space="preserve">□ Carboxyhémoglobine   </w:t>
            </w:r>
            <w:r w:rsidRPr="00CC0779">
              <w:rPr>
                <w:i/>
                <w:iCs/>
                <w:sz w:val="16"/>
                <w:szCs w:val="16"/>
              </w:rPr>
              <w:t>RDB_BG_GSD_HBCV</w:t>
            </w:r>
          </w:p>
          <w:p w:rsidR="00CC0779" w:rsidRDefault="00CC0779" w:rsidP="005A7AF8">
            <w:pPr>
              <w:rPr>
                <w:i/>
                <w:iCs/>
                <w:sz w:val="16"/>
                <w:szCs w:val="16"/>
              </w:rPr>
            </w:pPr>
            <w:r w:rsidRPr="005A7AF8">
              <w:t>□</w:t>
            </w:r>
            <w:r>
              <w:t xml:space="preserve"> Potassium sang total </w:t>
            </w:r>
            <w:r w:rsidR="00A36018">
              <w:t xml:space="preserve"> </w:t>
            </w:r>
            <w:r>
              <w:t xml:space="preserve"> </w:t>
            </w:r>
            <w:r w:rsidRPr="00CC0779">
              <w:rPr>
                <w:i/>
                <w:sz w:val="16"/>
                <w:szCs w:val="16"/>
              </w:rPr>
              <w:t>KGZV/KGZA</w:t>
            </w:r>
          </w:p>
          <w:p w:rsidR="005A7AF8" w:rsidRPr="005A7AF8" w:rsidRDefault="005A7AF8" w:rsidP="005A7AF8">
            <w:pPr>
              <w:rPr>
                <w:b/>
                <w:bCs/>
              </w:rPr>
            </w:pPr>
          </w:p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TUBE SEC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HCG </w:t>
            </w:r>
            <w:r w:rsidR="00A36018">
              <w:t xml:space="preserve"> </w:t>
            </w:r>
            <w:r w:rsidRPr="005A7AF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BHCGT</w:t>
            </w:r>
          </w:p>
          <w:p w:rsidR="005A7AF8" w:rsidRPr="005A7AF8" w:rsidRDefault="005A7AF8" w:rsidP="005A7AF8"/>
          <w:p w:rsidR="005A7AF8" w:rsidRPr="005A7AF8" w:rsidRDefault="005A7AF8" w:rsidP="00CC0779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 w:rsidRPr="005A7AF8">
              <w:rPr>
                <w:b/>
                <w:bCs/>
              </w:rPr>
              <w:t>LCR (tube sec stérile)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Chimie du LCR   </w:t>
            </w:r>
            <w:r w:rsidRPr="00CC0779">
              <w:rPr>
                <w:i/>
                <w:iCs/>
                <w:sz w:val="16"/>
                <w:szCs w:val="16"/>
              </w:rPr>
              <w:t>RDB_BG_LCR</w:t>
            </w:r>
          </w:p>
          <w:p w:rsidR="0001410E" w:rsidRDefault="0001410E" w:rsidP="005A7AF8">
            <w:pPr>
              <w:rPr>
                <w:i/>
                <w:sz w:val="16"/>
                <w:szCs w:val="16"/>
              </w:rPr>
            </w:pPr>
          </w:p>
          <w:p w:rsidR="00A36018" w:rsidRPr="00A36018" w:rsidRDefault="00A36018" w:rsidP="0001410E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 w:rsidRPr="00A36018">
              <w:rPr>
                <w:b/>
                <w:bCs/>
              </w:rPr>
              <w:t>URINES</w:t>
            </w:r>
          </w:p>
          <w:p w:rsidR="00A36018" w:rsidRPr="00A36018" w:rsidRDefault="00A36018" w:rsidP="00A36018">
            <w:pPr>
              <w:rPr>
                <w:i/>
                <w:iCs/>
              </w:rPr>
            </w:pPr>
            <w:r w:rsidRPr="00A36018">
              <w:t xml:space="preserve">□ </w:t>
            </w:r>
            <w:r w:rsidRPr="00A36018">
              <w:rPr>
                <w:b/>
                <w:bCs/>
              </w:rPr>
              <w:t xml:space="preserve">IONO URINAIRE  </w:t>
            </w:r>
            <w:r>
              <w:rPr>
                <w:b/>
                <w:bCs/>
              </w:rPr>
              <w:t xml:space="preserve"> </w:t>
            </w:r>
            <w:r w:rsidRPr="00A36018">
              <w:rPr>
                <w:i/>
                <w:iCs/>
                <w:sz w:val="16"/>
                <w:szCs w:val="16"/>
              </w:rPr>
              <w:t>RDB_BG_IONOUR</w:t>
            </w:r>
            <w:r>
              <w:rPr>
                <w:i/>
                <w:iCs/>
                <w:sz w:val="16"/>
                <w:szCs w:val="16"/>
              </w:rPr>
              <w:t xml:space="preserve"> (Na, K, CL, </w:t>
            </w:r>
            <w:proofErr w:type="spellStart"/>
            <w:r>
              <w:rPr>
                <w:i/>
                <w:iCs/>
                <w:sz w:val="16"/>
                <w:szCs w:val="16"/>
              </w:rPr>
              <w:t>Créat</w:t>
            </w:r>
            <w:proofErr w:type="spellEnd"/>
            <w:r>
              <w:rPr>
                <w:i/>
                <w:iCs/>
                <w:sz w:val="16"/>
                <w:szCs w:val="16"/>
              </w:rPr>
              <w:t>, Urée)</w:t>
            </w:r>
          </w:p>
          <w:p w:rsidR="00A36018" w:rsidRPr="00EE2CA2" w:rsidRDefault="00A36018" w:rsidP="00A36018">
            <w:pPr>
              <w:rPr>
                <w:b/>
                <w:bCs/>
                <w:i/>
                <w:iCs/>
              </w:rPr>
            </w:pPr>
            <w:r>
              <w:t xml:space="preserve">   □ Protéines/ </w:t>
            </w:r>
            <w:proofErr w:type="spellStart"/>
            <w:r>
              <w:t>Créat</w:t>
            </w:r>
            <w:proofErr w:type="spellEnd"/>
            <w:r>
              <w:t xml:space="preserve">   </w:t>
            </w:r>
            <w:r w:rsidRPr="00A36018">
              <w:rPr>
                <w:i/>
                <w:sz w:val="16"/>
                <w:szCs w:val="16"/>
              </w:rPr>
              <w:t>RDB_BG_PROT/CREA</w:t>
            </w:r>
          </w:p>
          <w:p w:rsidR="00A36018" w:rsidRPr="00D030C4" w:rsidRDefault="00A36018" w:rsidP="00A36018">
            <w:pPr>
              <w:rPr>
                <w:lang w:val="it-IT"/>
              </w:rPr>
            </w:pPr>
            <w:r w:rsidRPr="00D030C4">
              <w:rPr>
                <w:lang w:val="it-IT"/>
              </w:rPr>
              <w:t xml:space="preserve">□ Microalbumine   </w:t>
            </w:r>
            <w:r w:rsidRPr="00D030C4">
              <w:rPr>
                <w:i/>
                <w:sz w:val="16"/>
                <w:szCs w:val="16"/>
                <w:lang w:val="it-IT"/>
              </w:rPr>
              <w:t>RDB_BG_MICRO_ALB</w:t>
            </w:r>
          </w:p>
          <w:p w:rsidR="00A36018" w:rsidRPr="00A36018" w:rsidRDefault="00A36018" w:rsidP="00A36018">
            <w:pPr>
              <w:rPr>
                <w:i/>
                <w:iCs/>
                <w:lang w:val="it-IT"/>
              </w:rPr>
            </w:pPr>
            <w:r w:rsidRPr="00A36018">
              <w:rPr>
                <w:lang w:val="it-IT"/>
              </w:rPr>
              <w:t>□ Osmolalité urinaire</w:t>
            </w:r>
            <w:r>
              <w:rPr>
                <w:lang w:val="it-IT"/>
              </w:rPr>
              <w:t xml:space="preserve"> </w:t>
            </w:r>
            <w:r w:rsidRPr="00A36018">
              <w:rPr>
                <w:lang w:val="it-IT"/>
              </w:rPr>
              <w:t xml:space="preserve"> </w:t>
            </w:r>
            <w:r w:rsidRPr="00A36018">
              <w:rPr>
                <w:i/>
                <w:sz w:val="16"/>
                <w:szCs w:val="16"/>
                <w:lang w:val="it-IT"/>
              </w:rPr>
              <w:t>RDB_BG_OSMO</w:t>
            </w:r>
          </w:p>
          <w:p w:rsidR="00A36018" w:rsidRPr="00D030C4" w:rsidRDefault="00A36018" w:rsidP="00A36018">
            <w:pPr>
              <w:rPr>
                <w:lang w:val="it-IT"/>
              </w:rPr>
            </w:pPr>
          </w:p>
        </w:tc>
        <w:tc>
          <w:tcPr>
            <w:tcW w:w="4003" w:type="dxa"/>
            <w:vMerge w:val="restart"/>
            <w:tcBorders>
              <w:left w:val="single" w:sz="6" w:space="0" w:color="auto"/>
            </w:tcBorders>
          </w:tcPr>
          <w:p w:rsidR="005A7AF8" w:rsidRPr="00D030C4" w:rsidRDefault="005A7AF8" w:rsidP="005A7AF8">
            <w:pPr>
              <w:rPr>
                <w:b/>
                <w:bCs/>
                <w:lang w:val="it-IT"/>
              </w:rPr>
            </w:pPr>
          </w:p>
          <w:p w:rsidR="005A7AF8" w:rsidRPr="005A7AF8" w:rsidRDefault="0001410E" w:rsidP="0001410E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LIQUIDE </w:t>
            </w:r>
            <w:r w:rsidR="005A7AF8" w:rsidRPr="005A7AF8">
              <w:rPr>
                <w:b/>
                <w:bCs/>
              </w:rPr>
              <w:t>DIVERS</w:t>
            </w:r>
          </w:p>
          <w:p w:rsidR="0002017E" w:rsidRDefault="005A7AF8" w:rsidP="0001410E">
            <w:pPr>
              <w:rPr>
                <w:i/>
                <w:iCs/>
                <w:sz w:val="16"/>
                <w:szCs w:val="16"/>
                <w:lang w:val="it-IT"/>
              </w:rPr>
            </w:pPr>
            <w:r w:rsidRPr="005A7AF8">
              <w:rPr>
                <w:lang w:val="it-IT"/>
              </w:rPr>
              <w:t xml:space="preserve">□ Iono liquide divers  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>RDB_BG_IONOLD</w:t>
            </w:r>
            <w:r w:rsidR="0002017E">
              <w:rPr>
                <w:i/>
                <w:iCs/>
                <w:sz w:val="16"/>
                <w:szCs w:val="16"/>
                <w:lang w:val="it-IT"/>
              </w:rPr>
              <w:t xml:space="preserve"> : </w:t>
            </w:r>
          </w:p>
          <w:p w:rsidR="005A7AF8" w:rsidRDefault="0002017E" w:rsidP="0001410E">
            <w:pPr>
              <w:rPr>
                <w:i/>
                <w:iCs/>
                <w:sz w:val="16"/>
                <w:szCs w:val="16"/>
                <w:lang w:val="it-IT"/>
              </w:rPr>
            </w:pPr>
            <w:r w:rsidRPr="005A7AF8">
              <w:rPr>
                <w:lang w:val="it-IT"/>
              </w:rPr>
              <w:t>□</w:t>
            </w:r>
            <w:r>
              <w:rPr>
                <w:i/>
                <w:iCs/>
                <w:sz w:val="16"/>
                <w:szCs w:val="16"/>
                <w:lang w:val="it-IT"/>
              </w:rPr>
              <w:t xml:space="preserve"> 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 xml:space="preserve">Na, </w:t>
            </w:r>
            <w:r w:rsidRPr="005A7AF8">
              <w:rPr>
                <w:lang w:val="it-IT"/>
              </w:rPr>
              <w:t>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>K,</w:t>
            </w:r>
            <w:r w:rsidRPr="005A7AF8">
              <w:rPr>
                <w:lang w:val="it-IT"/>
              </w:rPr>
              <w:t xml:space="preserve"> 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 xml:space="preserve"> CL, </w:t>
            </w:r>
            <w:r w:rsidRPr="005A7AF8">
              <w:rPr>
                <w:lang w:val="it-IT"/>
              </w:rPr>
              <w:t>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>Prot,</w:t>
            </w:r>
            <w:r w:rsidRPr="005A7AF8">
              <w:rPr>
                <w:lang w:val="it-IT"/>
              </w:rPr>
              <w:t xml:space="preserve"> 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 xml:space="preserve"> Glu,</w:t>
            </w:r>
            <w:r w:rsidRPr="005A7AF8">
              <w:rPr>
                <w:lang w:val="it-IT"/>
              </w:rPr>
              <w:t xml:space="preserve"> 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 xml:space="preserve"> Amy,</w:t>
            </w:r>
            <w:r w:rsidRPr="005A7AF8">
              <w:rPr>
                <w:lang w:val="it-IT"/>
              </w:rPr>
              <w:t xml:space="preserve"> 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 xml:space="preserve"> LDH, </w:t>
            </w:r>
            <w:r w:rsidRPr="005A7AF8">
              <w:rPr>
                <w:lang w:val="it-IT"/>
              </w:rPr>
              <w:t>□</w:t>
            </w:r>
            <w:r w:rsidR="0001410E">
              <w:rPr>
                <w:i/>
                <w:iCs/>
                <w:sz w:val="16"/>
                <w:szCs w:val="16"/>
                <w:lang w:val="it-IT"/>
              </w:rPr>
              <w:t xml:space="preserve">ALB, </w:t>
            </w:r>
            <w:r w:rsidRPr="005A7AF8">
              <w:rPr>
                <w:lang w:val="it-IT"/>
              </w:rPr>
              <w:t>□</w:t>
            </w:r>
            <w:r>
              <w:rPr>
                <w:i/>
                <w:iCs/>
                <w:sz w:val="16"/>
                <w:szCs w:val="16"/>
                <w:lang w:val="it-IT"/>
              </w:rPr>
              <w:t>TRIG</w:t>
            </w:r>
          </w:p>
          <w:p w:rsidR="0002017E" w:rsidRDefault="0002017E" w:rsidP="0001410E">
            <w:pPr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Nature : .....................................</w:t>
            </w:r>
          </w:p>
          <w:p w:rsidR="00981EB2" w:rsidRDefault="00981EB2" w:rsidP="0001410E">
            <w:pPr>
              <w:rPr>
                <w:i/>
                <w:iCs/>
                <w:sz w:val="16"/>
                <w:szCs w:val="16"/>
                <w:lang w:val="it-IT"/>
              </w:rPr>
            </w:pPr>
          </w:p>
          <w:p w:rsidR="00981EB2" w:rsidRDefault="00981EB2" w:rsidP="0001410E">
            <w:pPr>
              <w:rPr>
                <w:i/>
                <w:iCs/>
                <w:sz w:val="16"/>
                <w:szCs w:val="16"/>
                <w:lang w:val="it-IT"/>
              </w:rPr>
            </w:pPr>
          </w:p>
          <w:p w:rsidR="000F3C58" w:rsidRPr="005A7AF8" w:rsidRDefault="00981EB2" w:rsidP="000F3C58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PHARMACOLOGIE</w:t>
            </w:r>
          </w:p>
          <w:p w:rsidR="00981EB2" w:rsidRDefault="000F3C58" w:rsidP="00981EB2">
            <w:pPr>
              <w:rPr>
                <w:b/>
              </w:rPr>
            </w:pPr>
            <w:r>
              <w:rPr>
                <w:b/>
              </w:rPr>
              <w:t>MED</w:t>
            </w:r>
            <w:r w:rsidR="00D030C4">
              <w:rPr>
                <w:b/>
              </w:rPr>
              <w:t>ICAMENTS (</w:t>
            </w:r>
            <w:proofErr w:type="spellStart"/>
            <w:r w:rsidR="00D030C4">
              <w:rPr>
                <w:b/>
              </w:rPr>
              <w:t>Héparinate</w:t>
            </w:r>
            <w:proofErr w:type="spellEnd"/>
            <w:r w:rsidR="00D030C4">
              <w:rPr>
                <w:b/>
              </w:rPr>
              <w:t xml:space="preserve"> de Lithium</w:t>
            </w:r>
            <w:r>
              <w:rPr>
                <w:b/>
              </w:rPr>
              <w:t>)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Paracétamol  </w:t>
            </w:r>
            <w:r w:rsidRPr="00B67DEB">
              <w:rPr>
                <w:i/>
                <w:sz w:val="16"/>
                <w:szCs w:val="16"/>
                <w:lang w:val="it-IT"/>
              </w:rPr>
              <w:t>ACTM_EZX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Phénobarbital  </w:t>
            </w:r>
            <w:r w:rsidRPr="00B67DEB">
              <w:rPr>
                <w:i/>
                <w:sz w:val="16"/>
                <w:szCs w:val="16"/>
                <w:lang w:val="it-IT"/>
              </w:rPr>
              <w:t>PHB_IAX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Phénytoïne  </w:t>
            </w:r>
            <w:r w:rsidRPr="00B67DEB">
              <w:rPr>
                <w:i/>
                <w:sz w:val="16"/>
                <w:szCs w:val="16"/>
                <w:lang w:val="it-IT"/>
              </w:rPr>
              <w:t>PDH_IAX</w:t>
            </w:r>
          </w:p>
          <w:p w:rsidR="000F3C58" w:rsidRDefault="000F3C58" w:rsidP="00981EB2">
            <w:pPr>
              <w:rPr>
                <w:i/>
                <w:sz w:val="16"/>
                <w:szCs w:val="16"/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Méthotrexate </w:t>
            </w:r>
            <w:r w:rsidRPr="00B67DEB">
              <w:rPr>
                <w:i/>
                <w:sz w:val="16"/>
                <w:szCs w:val="16"/>
                <w:lang w:val="it-IT"/>
              </w:rPr>
              <w:t>MTX_IA</w:t>
            </w:r>
          </w:p>
          <w:p w:rsidR="00D030C4" w:rsidRDefault="00D030C4" w:rsidP="00981EB2">
            <w:pPr>
              <w:rPr>
                <w:i/>
                <w:sz w:val="16"/>
                <w:szCs w:val="16"/>
                <w:lang w:val="it-IT"/>
              </w:rPr>
            </w:pPr>
          </w:p>
          <w:p w:rsidR="00D030C4" w:rsidRDefault="00D030C4" w:rsidP="00D030C4">
            <w:pPr>
              <w:rPr>
                <w:b/>
              </w:rPr>
            </w:pPr>
            <w:r>
              <w:rPr>
                <w:b/>
              </w:rPr>
              <w:t>LCR (tube sec stérile)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Méthotréxate LCR  </w:t>
            </w:r>
            <w:r w:rsidRPr="00B67DEB">
              <w:rPr>
                <w:i/>
                <w:sz w:val="16"/>
                <w:szCs w:val="16"/>
                <w:lang w:val="it-IT"/>
              </w:rPr>
              <w:t>MTX_</w:t>
            </w:r>
            <w:r w:rsidR="00B67DEB">
              <w:rPr>
                <w:i/>
                <w:sz w:val="16"/>
                <w:szCs w:val="16"/>
                <w:lang w:val="it-IT"/>
              </w:rPr>
              <w:t>LCR_</w:t>
            </w:r>
            <w:r w:rsidRPr="00B67DEB">
              <w:rPr>
                <w:i/>
                <w:sz w:val="16"/>
                <w:szCs w:val="16"/>
                <w:lang w:val="it-IT"/>
              </w:rPr>
              <w:t>IA</w:t>
            </w:r>
            <w:r w:rsidR="00B67DEB">
              <w:rPr>
                <w:i/>
                <w:sz w:val="16"/>
                <w:szCs w:val="16"/>
                <w:lang w:val="it-IT"/>
              </w:rPr>
              <w:t>X</w:t>
            </w:r>
            <w:r w:rsidR="00D030C4">
              <w:rPr>
                <w:i/>
                <w:sz w:val="16"/>
                <w:szCs w:val="16"/>
                <w:lang w:val="it-IT"/>
              </w:rPr>
              <w:t xml:space="preserve"> </w:t>
            </w:r>
          </w:p>
          <w:p w:rsidR="000F3C58" w:rsidRDefault="000F3C58" w:rsidP="00981EB2">
            <w:pPr>
              <w:rPr>
                <w:lang w:val="it-IT"/>
              </w:rPr>
            </w:pPr>
          </w:p>
          <w:p w:rsidR="000F3C58" w:rsidRDefault="000F3C58" w:rsidP="000F3C58">
            <w:pPr>
              <w:rPr>
                <w:b/>
              </w:rPr>
            </w:pPr>
            <w:r w:rsidRPr="00B67DEB">
              <w:rPr>
                <w:b/>
                <w:lang w:val="it-IT"/>
              </w:rPr>
              <w:t>ANTIBIOTIQUES</w:t>
            </w:r>
            <w:r w:rsidRPr="00B67DEB">
              <w:rPr>
                <w:b/>
              </w:rPr>
              <w:t>(</w:t>
            </w:r>
            <w:r>
              <w:rPr>
                <w:b/>
              </w:rPr>
              <w:t>Tube sec)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Amikacine Pic  </w:t>
            </w:r>
            <w:r w:rsidRPr="00B67DEB">
              <w:rPr>
                <w:i/>
                <w:sz w:val="16"/>
                <w:szCs w:val="16"/>
                <w:lang w:val="it-IT"/>
              </w:rPr>
              <w:t>AMIKFP_IAX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Amikacine Résiduel   </w:t>
            </w:r>
            <w:r w:rsidRPr="00B67DEB">
              <w:rPr>
                <w:i/>
                <w:sz w:val="16"/>
                <w:szCs w:val="16"/>
                <w:lang w:val="it-IT"/>
              </w:rPr>
              <w:t>AMIKRS_IAX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Gentamicine Pic  </w:t>
            </w:r>
            <w:r w:rsidRPr="00B67DEB">
              <w:rPr>
                <w:i/>
                <w:sz w:val="16"/>
                <w:szCs w:val="16"/>
                <w:lang w:val="it-IT"/>
              </w:rPr>
              <w:t>GENTAFP_IAX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Gentamicine Résiduel  </w:t>
            </w:r>
            <w:r w:rsidRPr="00B67DEB">
              <w:rPr>
                <w:i/>
                <w:sz w:val="16"/>
                <w:szCs w:val="16"/>
                <w:lang w:val="it-IT"/>
              </w:rPr>
              <w:t>GENTARS_IAX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Téicoplanine Pic  </w:t>
            </w:r>
            <w:r w:rsidRPr="00B67DEB">
              <w:rPr>
                <w:i/>
                <w:sz w:val="16"/>
                <w:szCs w:val="16"/>
                <w:lang w:val="it-IT"/>
              </w:rPr>
              <w:t>TEICOP_IAX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Téicoplanine Résiduel </w:t>
            </w:r>
            <w:r w:rsidRPr="00B67DEB">
              <w:rPr>
                <w:i/>
                <w:sz w:val="16"/>
                <w:szCs w:val="16"/>
                <w:lang w:val="it-IT"/>
              </w:rPr>
              <w:t>TEICO_RS_IAX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Tobramycine Pic  </w:t>
            </w:r>
            <w:r w:rsidRPr="00B67DEB">
              <w:rPr>
                <w:i/>
                <w:sz w:val="16"/>
                <w:szCs w:val="16"/>
                <w:lang w:val="it-IT"/>
              </w:rPr>
              <w:t>TOBRAFP_IAX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Tobramycine Résiduel  </w:t>
            </w:r>
            <w:r w:rsidRPr="00B67DEB">
              <w:rPr>
                <w:i/>
                <w:sz w:val="16"/>
                <w:szCs w:val="16"/>
                <w:lang w:val="it-IT"/>
              </w:rPr>
              <w:t>TOBRARS_IAX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Vancomycine Pic  </w:t>
            </w:r>
            <w:r w:rsidRPr="00B67DEB">
              <w:rPr>
                <w:i/>
                <w:sz w:val="16"/>
                <w:szCs w:val="16"/>
                <w:lang w:val="it-IT"/>
              </w:rPr>
              <w:t>VANCOFP_IAX</w:t>
            </w:r>
          </w:p>
          <w:p w:rsidR="000F3C58" w:rsidRDefault="000F3C58" w:rsidP="00981EB2">
            <w:pPr>
              <w:rPr>
                <w:b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Vancomycine Résiduel  </w:t>
            </w:r>
            <w:r w:rsidRPr="00B67DEB">
              <w:rPr>
                <w:i/>
                <w:sz w:val="16"/>
                <w:szCs w:val="16"/>
                <w:lang w:val="it-IT"/>
              </w:rPr>
              <w:t>VANCORS_IAX</w:t>
            </w:r>
          </w:p>
          <w:p w:rsidR="000F3C58" w:rsidRDefault="000F3C58" w:rsidP="00981EB2">
            <w:pPr>
              <w:rPr>
                <w:b/>
              </w:rPr>
            </w:pPr>
          </w:p>
          <w:p w:rsidR="000F3C58" w:rsidRPr="005A7AF8" w:rsidRDefault="000F3C58" w:rsidP="000F3C58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TOXIQUES URINAIRES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Amphétamine (AMP)  </w:t>
            </w:r>
            <w:r w:rsidRPr="00B67DEB">
              <w:rPr>
                <w:i/>
                <w:sz w:val="16"/>
                <w:szCs w:val="16"/>
                <w:lang w:val="it-IT"/>
              </w:rPr>
              <w:t>AMPHR_U_IA</w:t>
            </w:r>
          </w:p>
          <w:p w:rsidR="000F3C58" w:rsidRPr="00B67DEB" w:rsidRDefault="000F3C58" w:rsidP="00981EB2">
            <w:pPr>
              <w:rPr>
                <w:i/>
                <w:sz w:val="16"/>
                <w:szCs w:val="16"/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Antidépresseurs tricycliques (TCA) </w:t>
            </w:r>
            <w:r w:rsidRPr="00B67DEB">
              <w:rPr>
                <w:i/>
                <w:sz w:val="16"/>
                <w:szCs w:val="16"/>
                <w:lang w:val="it-IT"/>
              </w:rPr>
              <w:t>ADTR_U_IA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Barbituriques (BAR)  </w:t>
            </w:r>
            <w:r w:rsidRPr="00B67DEB">
              <w:rPr>
                <w:i/>
                <w:sz w:val="16"/>
                <w:szCs w:val="16"/>
                <w:lang w:val="it-IT"/>
              </w:rPr>
              <w:t>BARBR_U_IA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Benzodiazépines (BZD)  </w:t>
            </w:r>
            <w:r w:rsidRPr="00B67DEB">
              <w:rPr>
                <w:i/>
                <w:sz w:val="16"/>
                <w:szCs w:val="16"/>
                <w:lang w:val="it-IT"/>
              </w:rPr>
              <w:t>BZDR_U_IA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Cannabis (THC)  </w:t>
            </w:r>
            <w:r w:rsidRPr="00B67DEB">
              <w:rPr>
                <w:i/>
                <w:sz w:val="16"/>
                <w:szCs w:val="16"/>
                <w:lang w:val="it-IT"/>
              </w:rPr>
              <w:t>CANR_U_IA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 w:rsidR="00B67DEB">
              <w:rPr>
                <w:lang w:val="it-IT"/>
              </w:rPr>
              <w:t xml:space="preserve"> Coc</w:t>
            </w:r>
            <w:r>
              <w:rPr>
                <w:lang w:val="it-IT"/>
              </w:rPr>
              <w:t>aïne</w:t>
            </w:r>
            <w:r w:rsidR="00B67DEB">
              <w:rPr>
                <w:lang w:val="it-IT"/>
              </w:rPr>
              <w:t xml:space="preserve"> (COC) </w:t>
            </w:r>
            <w:r w:rsidR="00B67DEB" w:rsidRPr="00B67DEB">
              <w:rPr>
                <w:i/>
                <w:sz w:val="16"/>
                <w:szCs w:val="16"/>
                <w:lang w:val="it-IT"/>
              </w:rPr>
              <w:t>BZER_U_IA</w:t>
            </w:r>
          </w:p>
          <w:p w:rsidR="00B67DEB" w:rsidRDefault="00B67DEB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Méthadone (MTD) </w:t>
            </w:r>
            <w:r w:rsidRPr="00B67DEB">
              <w:rPr>
                <w:i/>
                <w:sz w:val="16"/>
                <w:szCs w:val="16"/>
                <w:lang w:val="it-IT"/>
              </w:rPr>
              <w:t>MTDR_U_IA</w:t>
            </w:r>
          </w:p>
          <w:p w:rsidR="00B67DEB" w:rsidRPr="00D030C4" w:rsidRDefault="00B67DEB" w:rsidP="00981EB2">
            <w:pPr>
              <w:rPr>
                <w:b/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Opiacés (OPI) </w:t>
            </w:r>
            <w:r w:rsidRPr="00B67DEB">
              <w:rPr>
                <w:i/>
                <w:sz w:val="16"/>
                <w:szCs w:val="16"/>
                <w:lang w:val="it-IT"/>
              </w:rPr>
              <w:t>OPIR_U_IA</w:t>
            </w:r>
          </w:p>
        </w:tc>
      </w:tr>
      <w:tr w:rsidR="005A7AF8" w:rsidTr="00B67DEB">
        <w:trPr>
          <w:trHeight w:val="7301"/>
        </w:trPr>
        <w:tc>
          <w:tcPr>
            <w:tcW w:w="3571" w:type="dxa"/>
            <w:tcBorders>
              <w:top w:val="single" w:sz="6" w:space="0" w:color="auto"/>
              <w:right w:val="single" w:sz="6" w:space="0" w:color="auto"/>
            </w:tcBorders>
          </w:tcPr>
          <w:p w:rsidR="005A7AF8" w:rsidRDefault="005A7AF8" w:rsidP="005A7AF8">
            <w:pPr>
              <w:shd w:val="clear" w:color="auto" w:fill="BFBFBF" w:themeFill="background1" w:themeFillShade="BF"/>
            </w:pPr>
            <w:r>
              <w:t xml:space="preserve">URGENT :         </w:t>
            </w:r>
            <w:r>
              <w:t xml:space="preserve">  OUI   </w:t>
            </w:r>
            <w:r>
              <w:t xml:space="preserve">  NON </w:t>
            </w:r>
          </w:p>
          <w:p w:rsidR="005A7AF8" w:rsidRDefault="005A7AF8" w:rsidP="005A7AF8"/>
          <w:p w:rsidR="005A7AF8" w:rsidRPr="005A7AF8" w:rsidRDefault="005A7AF8" w:rsidP="005A7AF8">
            <w:pPr>
              <w:rPr>
                <w:b/>
              </w:rPr>
            </w:pPr>
            <w:r w:rsidRPr="005A7AF8">
              <w:rPr>
                <w:b/>
              </w:rPr>
              <w:t xml:space="preserve">ETIQUETTE </w:t>
            </w:r>
          </w:p>
          <w:p w:rsidR="005A7AF8" w:rsidRPr="005A7AF8" w:rsidRDefault="005A7AF8" w:rsidP="005A7AF8">
            <w:pPr>
              <w:rPr>
                <w:b/>
              </w:rPr>
            </w:pPr>
            <w:r w:rsidRPr="005A7AF8">
              <w:rPr>
                <w:b/>
              </w:rPr>
              <w:t>PATIENT</w:t>
            </w:r>
          </w:p>
          <w:p w:rsidR="005A7AF8" w:rsidRDefault="005A7AF8" w:rsidP="005A7AF8"/>
          <w:p w:rsidR="005A7AF8" w:rsidRDefault="005A7AF8" w:rsidP="005A7AF8"/>
          <w:p w:rsidR="005A7AF8" w:rsidRDefault="005A7AF8" w:rsidP="005A7AF8"/>
          <w:p w:rsidR="005A7AF8" w:rsidRDefault="005A7AF8" w:rsidP="005A7AF8">
            <w:r>
              <w:t>Service demandeur : …………………</w:t>
            </w:r>
          </w:p>
          <w:p w:rsidR="005A7AF8" w:rsidRDefault="005A7AF8" w:rsidP="005A7AF8">
            <w:r>
              <w:t xml:space="preserve">……………………………………… </w:t>
            </w:r>
          </w:p>
          <w:p w:rsidR="005A7AF8" w:rsidRDefault="005A7AF8" w:rsidP="005A7AF8">
            <w:r>
              <w:t>N° Téléphone :   …………………………</w:t>
            </w:r>
          </w:p>
          <w:p w:rsidR="005A7AF8" w:rsidRDefault="005A7AF8" w:rsidP="005A7AF8">
            <w:r>
              <w:t>Nom du Prescripteur : ……………………………………</w:t>
            </w:r>
          </w:p>
          <w:p w:rsidR="005A7AF8" w:rsidRDefault="005A7AF8" w:rsidP="005A7AF8">
            <w:r>
              <w:t>Signature du prescripteur :</w:t>
            </w:r>
          </w:p>
          <w:p w:rsidR="005A7AF8" w:rsidRDefault="005A7AF8" w:rsidP="005A7AF8">
            <w:r>
              <w:t>……………………………………</w:t>
            </w:r>
          </w:p>
          <w:p w:rsidR="005A7AF8" w:rsidRDefault="005A7AF8" w:rsidP="005A7AF8">
            <w:r>
              <w:t xml:space="preserve">Nom du préleveur : </w:t>
            </w:r>
          </w:p>
          <w:p w:rsidR="005A7AF8" w:rsidRDefault="005A7AF8" w:rsidP="005A7AF8">
            <w:r>
              <w:t>…………………………..</w:t>
            </w:r>
          </w:p>
          <w:p w:rsidR="005A7AF8" w:rsidRDefault="005A7AF8" w:rsidP="005A7AF8">
            <w:r>
              <w:t xml:space="preserve">Date du prélèvement : </w:t>
            </w:r>
          </w:p>
          <w:p w:rsidR="005A7AF8" w:rsidRDefault="005A7AF8" w:rsidP="005A7AF8">
            <w:r>
              <w:t>…..../…..../…….</w:t>
            </w:r>
          </w:p>
          <w:p w:rsidR="005A7AF8" w:rsidRDefault="005A7AF8" w:rsidP="005A7AF8">
            <w:r>
              <w:t>Heure du prélèvement :</w:t>
            </w:r>
          </w:p>
          <w:p w:rsidR="005A7AF8" w:rsidRDefault="005A7AF8" w:rsidP="005A7AF8">
            <w:r>
              <w:t xml:space="preserve"> ……………………</w:t>
            </w:r>
          </w:p>
          <w:p w:rsidR="005A7AF8" w:rsidRDefault="005A7AF8" w:rsidP="005A7AF8"/>
          <w:p w:rsidR="005A7AF8" w:rsidRDefault="005A7AF8" w:rsidP="005A7AF8">
            <w:r>
              <w:t xml:space="preserve">Renseignements cliniques :                                             </w:t>
            </w:r>
          </w:p>
          <w:p w:rsidR="005A7AF8" w:rsidRDefault="005A7AF8" w:rsidP="005A7AF8"/>
          <w:p w:rsidR="005A7AF8" w:rsidRDefault="005A7AF8" w:rsidP="005A7AF8"/>
          <w:p w:rsidR="005A7AF8" w:rsidRDefault="005A7AF8" w:rsidP="005A7AF8">
            <w:r>
              <w:t>Cadre réservé  au laboratoire</w:t>
            </w:r>
          </w:p>
          <w:p w:rsidR="005A7AF8" w:rsidRDefault="005A7AF8" w:rsidP="005A7AF8">
            <w:r>
              <w:t>N° Informatique ……………………</w:t>
            </w:r>
          </w:p>
        </w:tc>
        <w:tc>
          <w:tcPr>
            <w:tcW w:w="4003" w:type="dxa"/>
            <w:vMerge/>
            <w:tcBorders>
              <w:left w:val="single" w:sz="6" w:space="0" w:color="auto"/>
            </w:tcBorders>
          </w:tcPr>
          <w:p w:rsidR="005A7AF8" w:rsidRDefault="005A7AF8"/>
        </w:tc>
        <w:tc>
          <w:tcPr>
            <w:tcW w:w="4192" w:type="dxa"/>
            <w:vMerge/>
            <w:tcBorders>
              <w:left w:val="single" w:sz="6" w:space="0" w:color="auto"/>
            </w:tcBorders>
          </w:tcPr>
          <w:p w:rsidR="005A7AF8" w:rsidRDefault="005A7AF8"/>
        </w:tc>
        <w:tc>
          <w:tcPr>
            <w:tcW w:w="4003" w:type="dxa"/>
            <w:vMerge/>
            <w:tcBorders>
              <w:left w:val="single" w:sz="6" w:space="0" w:color="auto"/>
            </w:tcBorders>
          </w:tcPr>
          <w:p w:rsidR="005A7AF8" w:rsidRDefault="005A7AF8"/>
        </w:tc>
      </w:tr>
    </w:tbl>
    <w:p w:rsidR="004F2E74" w:rsidRDefault="004F2E74"/>
    <w:sectPr w:rsidR="004F2E74" w:rsidSect="00CC077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7C" w:rsidRDefault="0067757C" w:rsidP="00A36018">
      <w:r>
        <w:separator/>
      </w:r>
    </w:p>
  </w:endnote>
  <w:endnote w:type="continuationSeparator" w:id="0">
    <w:p w:rsidR="0067757C" w:rsidRDefault="0067757C" w:rsidP="00A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CE" w:rsidRPr="002F63CE" w:rsidRDefault="002F63CE" w:rsidP="002F63CE">
    <w:pPr>
      <w:pStyle w:val="Pieddepage"/>
      <w:jc w:val="center"/>
    </w:pPr>
    <w:proofErr w:type="spellStart"/>
    <w:r>
      <w:t>Ref</w:t>
    </w:r>
    <w:proofErr w:type="spellEnd"/>
    <w:r>
      <w:t xml:space="preserve"> : RD-BH-PRE-DE-</w:t>
    </w:r>
    <w:proofErr w:type="gramStart"/>
    <w:r>
      <w:t>004  Version</w:t>
    </w:r>
    <w:proofErr w:type="gramEnd"/>
    <w:r>
      <w:t xml:space="preserve"> :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7C" w:rsidRDefault="0067757C" w:rsidP="00A36018">
      <w:r>
        <w:separator/>
      </w:r>
    </w:p>
  </w:footnote>
  <w:footnote w:type="continuationSeparator" w:id="0">
    <w:p w:rsidR="0067757C" w:rsidRDefault="0067757C" w:rsidP="00A3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F3F"/>
    <w:multiLevelType w:val="hybridMultilevel"/>
    <w:tmpl w:val="055290C4"/>
    <w:lvl w:ilvl="0" w:tplc="A064A3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CFD"/>
    <w:multiLevelType w:val="hybridMultilevel"/>
    <w:tmpl w:val="CD605172"/>
    <w:lvl w:ilvl="0" w:tplc="9BBE498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45CC2"/>
    <w:multiLevelType w:val="hybridMultilevel"/>
    <w:tmpl w:val="350EC3B8"/>
    <w:lvl w:ilvl="0" w:tplc="3ADEC118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F3B5B"/>
    <w:multiLevelType w:val="hybridMultilevel"/>
    <w:tmpl w:val="1880471C"/>
    <w:lvl w:ilvl="0" w:tplc="875C69A4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8"/>
    <w:rsid w:val="0001410E"/>
    <w:rsid w:val="0002017E"/>
    <w:rsid w:val="000F3C58"/>
    <w:rsid w:val="002F63CE"/>
    <w:rsid w:val="003E4105"/>
    <w:rsid w:val="004F2E74"/>
    <w:rsid w:val="005226E7"/>
    <w:rsid w:val="005A7AF8"/>
    <w:rsid w:val="0067757C"/>
    <w:rsid w:val="00715C10"/>
    <w:rsid w:val="00873845"/>
    <w:rsid w:val="00981EB2"/>
    <w:rsid w:val="00A36018"/>
    <w:rsid w:val="00B67DEB"/>
    <w:rsid w:val="00C733D0"/>
    <w:rsid w:val="00CC0779"/>
    <w:rsid w:val="00D030C4"/>
    <w:rsid w:val="00EA5009"/>
    <w:rsid w:val="00ED1B64"/>
    <w:rsid w:val="00E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87862-0817-485F-BFCF-C833D92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60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36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0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0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01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A36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882F-704D-4602-A1D2-FDE92AE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G-RDB5345947</dc:creator>
  <cp:lastModifiedBy>PERONNET Véronique</cp:lastModifiedBy>
  <cp:revision>2</cp:revision>
  <dcterms:created xsi:type="dcterms:W3CDTF">2023-10-10T10:24:00Z</dcterms:created>
  <dcterms:modified xsi:type="dcterms:W3CDTF">2023-10-10T10:24:00Z</dcterms:modified>
</cp:coreProperties>
</file>